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DE141" w14:textId="77777777"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975580" w14:textId="77777777"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3DB7F601" w14:textId="77777777" w:rsidR="00516661" w:rsidRPr="00516661" w:rsidRDefault="00516661" w:rsidP="00516661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Пищевые и биологически активные добавки</w:t>
      </w:r>
    </w:p>
    <w:p w14:paraId="55654A6C" w14:textId="77777777" w:rsidR="00516661" w:rsidRPr="00516661" w:rsidRDefault="00516661" w:rsidP="0051666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29E4E4B5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5210AF25" w14:textId="77777777" w:rsidR="0067737C" w:rsidRPr="004E14F6" w:rsidRDefault="0067737C" w:rsidP="0067737C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>ВО</w:t>
      </w:r>
      <w:proofErr w:type="gramEnd"/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Донской ГАУ по направлению подготовки 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</w:t>
      </w:r>
      <w:r>
        <w:rPr>
          <w:rFonts w:ascii="Times New Roman" w:eastAsia="Times New Roman" w:hAnsi="Times New Roman" w:cs="Times New Roman"/>
          <w:b/>
          <w:bCs/>
          <w:kern w:val="3"/>
          <w:lang w:eastAsia="ru-RU"/>
        </w:rPr>
        <w:t>3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 </w:t>
      </w:r>
      <w:r w:rsidRPr="001A2A04">
        <w:rPr>
          <w:rFonts w:ascii="Times New Roman" w:hAnsi="Times New Roman" w:cs="Times New Roman"/>
        </w:rPr>
        <w:t xml:space="preserve">Продукты питания животного происхождения (направленность Технология мяса и мясных продуктов), разработанной в соответствии с Федеральным государственным образовательным стандартом высшего образования по направлению подготовки 19.03.03 Продукты питания животного происхождения (уровень </w:t>
      </w:r>
      <w:proofErr w:type="spellStart"/>
      <w:r w:rsidRPr="001A2A04">
        <w:rPr>
          <w:rFonts w:ascii="Times New Roman" w:hAnsi="Times New Roman" w:cs="Times New Roman"/>
        </w:rPr>
        <w:t>бакалавриата</w:t>
      </w:r>
      <w:proofErr w:type="spellEnd"/>
      <w:r w:rsidRPr="001A2A04">
        <w:rPr>
          <w:rFonts w:ascii="Times New Roman" w:hAnsi="Times New Roman" w:cs="Times New Roman"/>
        </w:rPr>
        <w:t>), утвержденным приказом Министерства образования и науки РФ от 12 марта 2015 г. № 199.</w:t>
      </w:r>
      <w:r>
        <w:t xml:space="preserve"> </w:t>
      </w:r>
      <w:proofErr w:type="gramStart"/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</w:t>
      </w:r>
      <w:proofErr w:type="gramEnd"/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для обучающихся по очной и заочной форме обучения.</w:t>
      </w:r>
    </w:p>
    <w:p w14:paraId="2928A00C" w14:textId="78092BFE" w:rsidR="00516661" w:rsidRPr="00516661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2307FD43" w14:textId="766BB14B" w:rsidR="0067737C" w:rsidRPr="004E14F6" w:rsidRDefault="00516661" w:rsidP="0067737C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r w:rsidR="00C00C43" w:rsidRPr="0051666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следующих компетенций</w:t>
      </w:r>
      <w:r w:rsidRPr="0051666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: </w:t>
      </w:r>
      <w:r w:rsidR="0067737C" w:rsidRPr="0075296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ОПК - 2; ПК - 5; ПК - 7; ПК - 10</w:t>
      </w:r>
    </w:p>
    <w:p w14:paraId="4B63C073" w14:textId="048BBD39" w:rsidR="00516661" w:rsidRPr="00516661" w:rsidRDefault="00516661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6CE84C6" w14:textId="77777777" w:rsidR="0067737C" w:rsidRP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67737C">
        <w:rPr>
          <w:rFonts w:ascii="Times New Roman" w:hAnsi="Times New Roman" w:cs="Times New Roman"/>
          <w:b/>
          <w:bCs/>
          <w:i/>
          <w:iCs/>
        </w:rPr>
        <w:t>Знание:</w:t>
      </w:r>
    </w:p>
    <w:p w14:paraId="4A5B0DBF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</w:rPr>
        <w:t xml:space="preserve">приемов и способов по совершенствованию технологических </w:t>
      </w:r>
      <w:proofErr w:type="gramStart"/>
      <w:r w:rsidRPr="0067737C">
        <w:rPr>
          <w:rFonts w:ascii="Times New Roman" w:hAnsi="Times New Roman" w:cs="Times New Roman"/>
        </w:rPr>
        <w:t>процессов производства продукции питания различного назначения</w:t>
      </w:r>
      <w:proofErr w:type="gramEnd"/>
      <w:r w:rsidRPr="0067737C">
        <w:rPr>
          <w:rFonts w:ascii="Times New Roman" w:hAnsi="Times New Roman" w:cs="Times New Roman"/>
        </w:rPr>
        <w:t>;</w:t>
      </w:r>
    </w:p>
    <w:p w14:paraId="35F379C5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</w:rPr>
        <w:t xml:space="preserve">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продукции; норм расхода сырья и вспомогательных материалов при производстве продукции; </w:t>
      </w:r>
      <w:r w:rsidRPr="0067737C">
        <w:rPr>
          <w:rFonts w:ascii="Times New Roman" w:hAnsi="Times New Roman" w:cs="Times New Roman"/>
        </w:rPr>
        <w:sym w:font="Symbol" w:char="F02D"/>
      </w:r>
      <w:r w:rsidRPr="0067737C">
        <w:rPr>
          <w:rFonts w:ascii="Times New Roman" w:hAnsi="Times New Roman" w:cs="Times New Roman"/>
        </w:rPr>
        <w:t xml:space="preserve"> новых видов технологического оборудования при изменении схем технологических процессов, новые приборные техники и новые методы исследования.</w:t>
      </w:r>
    </w:p>
    <w:p w14:paraId="24178E1D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</w:rPr>
        <w:t xml:space="preserve"> </w:t>
      </w:r>
      <w:r w:rsidRPr="0067737C">
        <w:rPr>
          <w:rFonts w:ascii="Times New Roman" w:hAnsi="Times New Roman" w:cs="Times New Roman"/>
          <w:b/>
          <w:bCs/>
          <w:i/>
          <w:iCs/>
        </w:rPr>
        <w:t>Умение:</w:t>
      </w:r>
      <w:r w:rsidRPr="0067737C">
        <w:rPr>
          <w:rFonts w:ascii="Times New Roman" w:hAnsi="Times New Roman" w:cs="Times New Roman"/>
        </w:rPr>
        <w:t xml:space="preserve"> </w:t>
      </w:r>
    </w:p>
    <w:p w14:paraId="5CA92A8B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</w:rPr>
        <w:t>обосновывать выбор принимаемых организационно-управленческих решений по совершенствованию технологических процессов; оценивать последствия и нести ответственность за принятые организационно</w:t>
      </w:r>
      <w:r>
        <w:rPr>
          <w:rFonts w:ascii="Times New Roman" w:hAnsi="Times New Roman" w:cs="Times New Roman"/>
        </w:rPr>
        <w:t>-</w:t>
      </w:r>
      <w:r w:rsidRPr="0067737C">
        <w:rPr>
          <w:rFonts w:ascii="Times New Roman" w:hAnsi="Times New Roman" w:cs="Times New Roman"/>
        </w:rPr>
        <w:t>управленческие решения;</w:t>
      </w:r>
    </w:p>
    <w:p w14:paraId="17B8D776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</w:rPr>
        <w:t xml:space="preserve">организовывать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продукции; </w:t>
      </w:r>
    </w:p>
    <w:p w14:paraId="56BC951D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</w:rPr>
        <w:t xml:space="preserve">обосновывать нормы расхода сырья и вспомогательных материалов при производстве продукции; </w:t>
      </w:r>
      <w:proofErr w:type="spellStart"/>
      <w:r w:rsidRPr="0067737C">
        <w:rPr>
          <w:rFonts w:ascii="Times New Roman" w:hAnsi="Times New Roman" w:cs="Times New Roman"/>
        </w:rPr>
        <w:t>сваивать</w:t>
      </w:r>
      <w:proofErr w:type="spellEnd"/>
      <w:r w:rsidRPr="0067737C">
        <w:rPr>
          <w:rFonts w:ascii="Times New Roman" w:hAnsi="Times New Roman" w:cs="Times New Roman"/>
        </w:rPr>
        <w:t xml:space="preserve"> новые виды технологического оборудования при изменении схем технологических процессов, новые приборные техники и новые методы исследования.</w:t>
      </w:r>
    </w:p>
    <w:p w14:paraId="7FDAB8E2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  <w:b/>
          <w:bCs/>
          <w:i/>
          <w:iCs/>
        </w:rPr>
        <w:t xml:space="preserve"> Навык:</w:t>
      </w:r>
      <w:r w:rsidRPr="0067737C">
        <w:rPr>
          <w:rFonts w:ascii="Times New Roman" w:hAnsi="Times New Roman" w:cs="Times New Roman"/>
        </w:rPr>
        <w:t xml:space="preserve"> </w:t>
      </w:r>
    </w:p>
    <w:p w14:paraId="7E5519B1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</w:rPr>
        <w:t xml:space="preserve">принятия решений для достижения максимального результата по совершенствованию технологических </w:t>
      </w:r>
      <w:proofErr w:type="gramStart"/>
      <w:r w:rsidRPr="0067737C">
        <w:rPr>
          <w:rFonts w:ascii="Times New Roman" w:hAnsi="Times New Roman" w:cs="Times New Roman"/>
        </w:rPr>
        <w:t>процессов производства продукции питания различного назначения</w:t>
      </w:r>
      <w:proofErr w:type="gramEnd"/>
      <w:r w:rsidRPr="0067737C">
        <w:rPr>
          <w:rFonts w:ascii="Times New Roman" w:hAnsi="Times New Roman" w:cs="Times New Roman"/>
        </w:rPr>
        <w:t>;</w:t>
      </w:r>
    </w:p>
    <w:p w14:paraId="5E195788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</w:rPr>
        <w:t>организации входного контроля качества сырья и вспомогательных материалов, производственного контроля полуфабрикатов, параметров технологических процессов и контроля качества готовой продукции;</w:t>
      </w:r>
      <w:r>
        <w:rPr>
          <w:rFonts w:ascii="Times New Roman" w:hAnsi="Times New Roman" w:cs="Times New Roman"/>
        </w:rPr>
        <w:t xml:space="preserve"> </w:t>
      </w:r>
      <w:r w:rsidRPr="0067737C">
        <w:rPr>
          <w:rFonts w:ascii="Times New Roman" w:hAnsi="Times New Roman" w:cs="Times New Roman"/>
        </w:rPr>
        <w:t xml:space="preserve">обоснования норм расхода сырья и вспомогательных материалов при производстве продукции. </w:t>
      </w:r>
    </w:p>
    <w:p w14:paraId="64925CFE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  <w:b/>
          <w:bCs/>
          <w:i/>
          <w:iCs/>
        </w:rPr>
        <w:t>Опыт деятельности</w:t>
      </w:r>
      <w:r w:rsidRPr="0067737C">
        <w:rPr>
          <w:rFonts w:ascii="Times New Roman" w:hAnsi="Times New Roman" w:cs="Times New Roman"/>
        </w:rPr>
        <w:t xml:space="preserve"> </w:t>
      </w:r>
    </w:p>
    <w:p w14:paraId="7917DA2F" w14:textId="77777777" w:rsidR="0067737C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hAnsi="Times New Roman" w:cs="Times New Roman"/>
        </w:rPr>
        <w:t xml:space="preserve">разработки вариантов решений в профессиональной сфере деятельности, а также обоснования их выбора с учетом критериев социально-экономической эффективности; освоение новых видов технологического </w:t>
      </w:r>
      <w:proofErr w:type="gramStart"/>
      <w:r w:rsidRPr="0067737C">
        <w:rPr>
          <w:rFonts w:ascii="Times New Roman" w:hAnsi="Times New Roman" w:cs="Times New Roman"/>
        </w:rPr>
        <w:t>оборудован</w:t>
      </w:r>
      <w:proofErr w:type="gramEnd"/>
    </w:p>
    <w:p w14:paraId="6014A267" w14:textId="32B8DD8B" w:rsidR="00516661" w:rsidRPr="0067737C" w:rsidRDefault="00E07318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12A73757" w14:textId="77777777" w:rsidR="00516661" w:rsidRPr="00516661" w:rsidRDefault="00516661" w:rsidP="005166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Пищевые добавки. Общие сведения. Вещества, улучшающие цвет, аромат и вкус продуктов. Вещества, регулирующие консистенцию. Вещества, способствующие увеличению сроков годности пищевых продуктов. Вещества, ускоряющие и облегчающие ведение технологических процессов (технологические добавки). Биологически активные добавки.</w:t>
      </w:r>
    </w:p>
    <w:p w14:paraId="57BF386D" w14:textId="77777777" w:rsidR="00E07318" w:rsidRPr="00E07318" w:rsidRDefault="00E07318" w:rsidP="00E073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0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>: экзамен.</w:t>
      </w:r>
      <w:bookmarkEnd w:id="0"/>
    </w:p>
    <w:p w14:paraId="6246723B" w14:textId="0BE5845A" w:rsidR="00516661" w:rsidRPr="00516661" w:rsidRDefault="00E07318" w:rsidP="00E0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A254B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6E79EF">
        <w:rPr>
          <w:rFonts w:ascii="Times New Roman" w:eastAsia="Times New Roman" w:hAnsi="Times New Roman" w:cs="Times New Roman"/>
          <w:color w:val="000000"/>
          <w:lang w:eastAsia="ru-RU"/>
        </w:rPr>
        <w:t>-р</w:t>
      </w:r>
      <w:r w:rsidR="006860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686076">
        <w:rPr>
          <w:rFonts w:ascii="Times New Roman" w:eastAsia="Times New Roman" w:hAnsi="Times New Roman" w:cs="Times New Roman"/>
          <w:color w:val="000000"/>
          <w:lang w:eastAsia="ru-RU"/>
        </w:rPr>
        <w:t>иол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860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86076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доцент</w:t>
      </w:r>
      <w:r w:rsidR="00686076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кафедры пищевых </w:t>
      </w:r>
      <w:r w:rsidR="00C00C43">
        <w:rPr>
          <w:rFonts w:ascii="Times New Roman" w:eastAsia="Times New Roman" w:hAnsi="Times New Roman" w:cs="Times New Roman"/>
          <w:color w:val="000000"/>
          <w:lang w:eastAsia="ru-RU"/>
        </w:rPr>
        <w:t>технологий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, Широкова Н.В.</w:t>
      </w:r>
    </w:p>
    <w:p w14:paraId="43991C79" w14:textId="77777777" w:rsidR="00E665F4" w:rsidRDefault="00E665F4">
      <w:bookmarkStart w:id="1" w:name="_GoBack"/>
      <w:bookmarkEnd w:id="1"/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516661"/>
    <w:rsid w:val="0067737C"/>
    <w:rsid w:val="00686076"/>
    <w:rsid w:val="006E79EF"/>
    <w:rsid w:val="00A254B1"/>
    <w:rsid w:val="00C00C43"/>
    <w:rsid w:val="00E07318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Спец2</cp:lastModifiedBy>
  <cp:revision>7</cp:revision>
  <dcterms:created xsi:type="dcterms:W3CDTF">2021-05-13T09:42:00Z</dcterms:created>
  <dcterms:modified xsi:type="dcterms:W3CDTF">2023-06-27T06:50:00Z</dcterms:modified>
</cp:coreProperties>
</file>